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BDACC">
      <w:pPr>
        <w:spacing w:line="240" w:lineRule="auto"/>
        <w:jc w:val="center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>МКОУ «Медынская очно-заочная средняя общеобразовательная школа»</w:t>
      </w:r>
    </w:p>
    <w:p w14:paraId="0CE985EF">
      <w:pPr>
        <w:spacing w:line="240" w:lineRule="auto"/>
        <w:jc w:val="center"/>
        <w:rPr>
          <w:rFonts w:ascii="Times New Roman" w:hAnsi="Times New Roman" w:eastAsia="Calibri"/>
          <w:b/>
          <w:sz w:val="28"/>
          <w:szCs w:val="28"/>
        </w:rPr>
      </w:pPr>
      <w:r>
        <w:rPr>
          <w:rFonts w:ascii="Times New Roman" w:hAnsi="Times New Roman" w:eastAsia="Calibri"/>
          <w:b/>
          <w:sz w:val="28"/>
          <w:szCs w:val="28"/>
        </w:rPr>
        <w:t>Протокол</w:t>
      </w:r>
    </w:p>
    <w:p w14:paraId="33E24055">
      <w:pPr>
        <w:spacing w:line="240" w:lineRule="auto"/>
        <w:jc w:val="center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>жюри школьного этапа всероссийской олимпиады школьников в 2025/2026 учебном году по истории</w:t>
      </w:r>
    </w:p>
    <w:p w14:paraId="43D96278">
      <w:pPr>
        <w:spacing w:line="240" w:lineRule="auto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>Дата проведения «10» октября 2025г.</w:t>
      </w:r>
    </w:p>
    <w:p w14:paraId="2B93D224">
      <w:pPr>
        <w:spacing w:line="240" w:lineRule="auto"/>
        <w:rPr>
          <w:rFonts w:ascii="Times New Roman" w:hAnsi="Times New Roman" w:eastAsia="Calibri"/>
          <w:sz w:val="28"/>
          <w:szCs w:val="28"/>
          <w:u w:val="single"/>
        </w:rPr>
      </w:pPr>
      <w:r>
        <w:rPr>
          <w:rFonts w:ascii="Times New Roman" w:hAnsi="Times New Roman" w:eastAsia="Calibri"/>
          <w:sz w:val="28"/>
          <w:szCs w:val="28"/>
        </w:rPr>
        <w:t xml:space="preserve">Максимальное количество баллов </w:t>
      </w:r>
      <w:r>
        <w:rPr>
          <w:rFonts w:ascii="Times New Roman" w:hAnsi="Times New Roman" w:eastAsia="Calibri"/>
          <w:sz w:val="28"/>
          <w:szCs w:val="28"/>
          <w:u w:val="single"/>
        </w:rPr>
        <w:t>100</w:t>
      </w:r>
    </w:p>
    <w:p w14:paraId="2E381217">
      <w:pPr>
        <w:rPr>
          <w:rFonts w:ascii="Times New Roman" w:hAnsi="Times New Roman" w:eastAsia="Calibri"/>
          <w:sz w:val="28"/>
          <w:szCs w:val="28"/>
          <w:u w:val="single"/>
        </w:rPr>
      </w:pPr>
      <w:r>
        <w:rPr>
          <w:rFonts w:ascii="Times New Roman" w:hAnsi="Times New Roman" w:eastAsia="Calibri"/>
          <w:sz w:val="28"/>
          <w:szCs w:val="28"/>
          <w:u w:val="single"/>
        </w:rPr>
        <w:t xml:space="preserve"> </w:t>
      </w:r>
      <w:bookmarkStart w:id="0" w:name="_GoBack"/>
      <w:bookmarkEnd w:id="0"/>
    </w:p>
    <w:tbl>
      <w:tblPr>
        <w:tblStyle w:val="4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6"/>
        <w:gridCol w:w="573"/>
        <w:gridCol w:w="1701"/>
        <w:gridCol w:w="1701"/>
        <w:gridCol w:w="2094"/>
        <w:gridCol w:w="33"/>
        <w:gridCol w:w="567"/>
        <w:gridCol w:w="283"/>
        <w:gridCol w:w="425"/>
        <w:gridCol w:w="452"/>
        <w:gridCol w:w="399"/>
        <w:gridCol w:w="425"/>
        <w:gridCol w:w="284"/>
        <w:gridCol w:w="283"/>
        <w:gridCol w:w="425"/>
        <w:gridCol w:w="426"/>
        <w:gridCol w:w="425"/>
        <w:gridCol w:w="425"/>
        <w:gridCol w:w="425"/>
        <w:gridCol w:w="426"/>
        <w:gridCol w:w="425"/>
        <w:gridCol w:w="704"/>
        <w:gridCol w:w="1123"/>
      </w:tblGrid>
      <w:tr w14:paraId="089121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6D8ED3F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№</w:t>
            </w:r>
          </w:p>
        </w:tc>
        <w:tc>
          <w:tcPr>
            <w:tcW w:w="57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802B09E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Шифр</w:t>
            </w:r>
          </w:p>
        </w:tc>
        <w:tc>
          <w:tcPr>
            <w:tcW w:w="5496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4350DF9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Данные участника</w:t>
            </w:r>
          </w:p>
        </w:tc>
        <w:tc>
          <w:tcPr>
            <w:tcW w:w="6832" w:type="dxa"/>
            <w:gridSpan w:val="1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4DFB909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Количество баллов за задания</w:t>
            </w:r>
          </w:p>
        </w:tc>
        <w:tc>
          <w:tcPr>
            <w:tcW w:w="1123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</w:tcPr>
          <w:p w14:paraId="44A1DCC2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Рейтинг</w:t>
            </w:r>
          </w:p>
        </w:tc>
      </w:tr>
      <w:tr w14:paraId="6650DB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B79EFAA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</w:p>
        </w:tc>
        <w:tc>
          <w:tcPr>
            <w:tcW w:w="57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C0D42E6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C0B6815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Фамилия</w:t>
            </w:r>
          </w:p>
        </w:tc>
        <w:tc>
          <w:tcPr>
            <w:tcW w:w="1701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102ED9F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Имя</w:t>
            </w:r>
          </w:p>
        </w:tc>
        <w:tc>
          <w:tcPr>
            <w:tcW w:w="2127" w:type="dxa"/>
            <w:gridSpan w:val="2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23CE185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Отчество</w:t>
            </w:r>
          </w:p>
        </w:tc>
        <w:tc>
          <w:tcPr>
            <w:tcW w:w="5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F95E4AC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Класс</w:t>
            </w:r>
          </w:p>
        </w:tc>
        <w:tc>
          <w:tcPr>
            <w:tcW w:w="2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single" w:color="auto" w:sz="4" w:space="0"/>
            </w:tcBorders>
          </w:tcPr>
          <w:p w14:paraId="2E0A06B4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single" w:color="auto" w:sz="4" w:space="0"/>
            </w:tcBorders>
          </w:tcPr>
          <w:p w14:paraId="1F144EE6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2</w:t>
            </w:r>
          </w:p>
        </w:tc>
        <w:tc>
          <w:tcPr>
            <w:tcW w:w="452" w:type="dxa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single" w:color="auto" w:sz="4" w:space="0"/>
            </w:tcBorders>
          </w:tcPr>
          <w:p w14:paraId="12D8228B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3.1</w:t>
            </w:r>
          </w:p>
        </w:tc>
        <w:tc>
          <w:tcPr>
            <w:tcW w:w="399" w:type="dxa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single" w:color="auto" w:sz="4" w:space="0"/>
            </w:tcBorders>
          </w:tcPr>
          <w:p w14:paraId="2AD8D35C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3.2</w:t>
            </w:r>
          </w:p>
        </w:tc>
        <w:tc>
          <w:tcPr>
            <w:tcW w:w="425" w:type="dxa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outset" w:color="auto" w:sz="6" w:space="0"/>
            </w:tcBorders>
          </w:tcPr>
          <w:p w14:paraId="1E52EC29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3.3</w:t>
            </w:r>
          </w:p>
        </w:tc>
        <w:tc>
          <w:tcPr>
            <w:tcW w:w="2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D72A01D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11A6BB7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0B3D2CC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09543C2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7.1</w:t>
            </w:r>
          </w:p>
        </w:tc>
        <w:tc>
          <w:tcPr>
            <w:tcW w:w="4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490F119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7.2</w:t>
            </w:r>
          </w:p>
        </w:tc>
        <w:tc>
          <w:tcPr>
            <w:tcW w:w="4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1D390FF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7.3</w:t>
            </w:r>
          </w:p>
        </w:tc>
        <w:tc>
          <w:tcPr>
            <w:tcW w:w="4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2E0E401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7.4</w:t>
            </w:r>
          </w:p>
        </w:tc>
        <w:tc>
          <w:tcPr>
            <w:tcW w:w="4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E067E3F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8</w:t>
            </w:r>
          </w:p>
        </w:tc>
        <w:tc>
          <w:tcPr>
            <w:tcW w:w="4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26BD6CF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9</w:t>
            </w:r>
          </w:p>
        </w:tc>
        <w:tc>
          <w:tcPr>
            <w:tcW w:w="7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D8F010D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Итоговый балл</w:t>
            </w:r>
          </w:p>
        </w:tc>
        <w:tc>
          <w:tcPr>
            <w:tcW w:w="1123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CFC22A3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</w:p>
        </w:tc>
      </w:tr>
      <w:tr w14:paraId="3A7DFB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6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C3D1144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1</w:t>
            </w:r>
          </w:p>
        </w:tc>
        <w:tc>
          <w:tcPr>
            <w:tcW w:w="573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5F576D3">
            <w:pPr>
              <w:spacing w:line="240" w:lineRule="auto"/>
              <w:jc w:val="center"/>
              <w:rPr>
                <w:rFonts w:hint="default" w:ascii="Times New Roman" w:hAnsi="Times New Roman" w:eastAsia="Calibri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Calibri"/>
                <w:sz w:val="28"/>
                <w:szCs w:val="28"/>
                <w:lang w:val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E6A2919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Приступ</w:t>
            </w:r>
          </w:p>
        </w:tc>
        <w:tc>
          <w:tcPr>
            <w:tcW w:w="1701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2A91203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Виктория</w:t>
            </w:r>
          </w:p>
        </w:tc>
        <w:tc>
          <w:tcPr>
            <w:tcW w:w="2127" w:type="dxa"/>
            <w:gridSpan w:val="2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58A92AE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Александровна</w:t>
            </w:r>
          </w:p>
        </w:tc>
        <w:tc>
          <w:tcPr>
            <w:tcW w:w="567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832351F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10</w:t>
            </w:r>
          </w:p>
        </w:tc>
        <w:tc>
          <w:tcPr>
            <w:tcW w:w="283" w:type="dxa"/>
            <w:tcBorders>
              <w:top w:val="nil"/>
              <w:left w:val="outset" w:color="auto" w:sz="6" w:space="0"/>
              <w:bottom w:val="outset" w:color="auto" w:sz="6" w:space="0"/>
              <w:right w:val="single" w:color="auto" w:sz="4" w:space="0"/>
            </w:tcBorders>
          </w:tcPr>
          <w:p w14:paraId="623A7035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color="auto" w:sz="4" w:space="0"/>
              <w:bottom w:val="outset" w:color="auto" w:sz="6" w:space="0"/>
              <w:right w:val="single" w:color="auto" w:sz="4" w:space="0"/>
            </w:tcBorders>
          </w:tcPr>
          <w:p w14:paraId="410DEDB9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6</w:t>
            </w:r>
          </w:p>
        </w:tc>
        <w:tc>
          <w:tcPr>
            <w:tcW w:w="452" w:type="dxa"/>
            <w:tcBorders>
              <w:top w:val="nil"/>
              <w:left w:val="single" w:color="auto" w:sz="4" w:space="0"/>
              <w:bottom w:val="outset" w:color="auto" w:sz="6" w:space="0"/>
              <w:right w:val="single" w:color="auto" w:sz="4" w:space="0"/>
            </w:tcBorders>
          </w:tcPr>
          <w:p w14:paraId="38C5A340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0</w:t>
            </w:r>
          </w:p>
        </w:tc>
        <w:tc>
          <w:tcPr>
            <w:tcW w:w="399" w:type="dxa"/>
            <w:tcBorders>
              <w:top w:val="nil"/>
              <w:left w:val="single" w:color="auto" w:sz="4" w:space="0"/>
              <w:bottom w:val="outset" w:color="auto" w:sz="6" w:space="0"/>
              <w:right w:val="single" w:color="auto" w:sz="4" w:space="0"/>
            </w:tcBorders>
          </w:tcPr>
          <w:p w14:paraId="39B50631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color="auto" w:sz="4" w:space="0"/>
              <w:bottom w:val="outset" w:color="auto" w:sz="6" w:space="0"/>
              <w:right w:val="outset" w:color="auto" w:sz="6" w:space="0"/>
            </w:tcBorders>
          </w:tcPr>
          <w:p w14:paraId="1FAC5336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D5D23E8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6D073C1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6</w:t>
            </w:r>
          </w:p>
        </w:tc>
        <w:tc>
          <w:tcPr>
            <w:tcW w:w="42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79D7E1D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2</w:t>
            </w:r>
          </w:p>
        </w:tc>
        <w:tc>
          <w:tcPr>
            <w:tcW w:w="426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1EACFBB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1B44DF9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2D1253F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10</w:t>
            </w:r>
          </w:p>
        </w:tc>
        <w:tc>
          <w:tcPr>
            <w:tcW w:w="42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B079FFE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3</w:t>
            </w:r>
          </w:p>
        </w:tc>
        <w:tc>
          <w:tcPr>
            <w:tcW w:w="426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BA59921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9</w:t>
            </w:r>
          </w:p>
        </w:tc>
        <w:tc>
          <w:tcPr>
            <w:tcW w:w="42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D339BA9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9</w:t>
            </w:r>
          </w:p>
        </w:tc>
        <w:tc>
          <w:tcPr>
            <w:tcW w:w="704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B06120E">
            <w:pPr>
              <w:spacing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  <w:t>53</w:t>
            </w:r>
          </w:p>
        </w:tc>
        <w:tc>
          <w:tcPr>
            <w:tcW w:w="1123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2987AA9">
            <w:pPr>
              <w:spacing w:line="240" w:lineRule="auto"/>
              <w:jc w:val="center"/>
              <w:rPr>
                <w:rFonts w:hint="default" w:ascii="Times New Roman" w:hAnsi="Times New Roman" w:eastAsia="Calibri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>призер</w:t>
            </w:r>
          </w:p>
        </w:tc>
      </w:tr>
    </w:tbl>
    <w:p w14:paraId="4A3AD9AF">
      <w:pPr>
        <w:spacing w:line="240" w:lineRule="auto"/>
        <w:rPr>
          <w:rFonts w:ascii="Times New Roman" w:hAnsi="Times New Roman" w:eastAsia="Calibri"/>
          <w:sz w:val="28"/>
          <w:szCs w:val="28"/>
        </w:rPr>
      </w:pPr>
    </w:p>
    <w:p w14:paraId="46F7F8E9">
      <w:pPr>
        <w:spacing w:line="240" w:lineRule="auto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>Председатель жюри: Буренкова Л.В.</w:t>
      </w:r>
    </w:p>
    <w:p w14:paraId="63A5F861">
      <w:pPr>
        <w:spacing w:line="240" w:lineRule="auto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>Члены школьного жюри: Щербакова Н.А.</w:t>
      </w:r>
    </w:p>
    <w:p w14:paraId="5A2AEBAF">
      <w:pPr>
        <w:spacing w:line="240" w:lineRule="auto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>Шевяковва О.А.</w:t>
      </w:r>
    </w:p>
    <w:p w14:paraId="3898A9E7">
      <w:pPr>
        <w:spacing w:line="240" w:lineRule="auto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>Тихонов Г.С.</w:t>
      </w:r>
    </w:p>
    <w:p w14:paraId="76F77013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>Картошкина Ю.В.</w:t>
      </w: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3" w:lineRule="auto"/>
      </w:pPr>
      <w:r>
        <w:separator/>
      </w:r>
    </w:p>
  </w:footnote>
  <w:footnote w:type="continuationSeparator" w:id="1">
    <w:p>
      <w:pPr>
        <w:spacing w:before="0" w:after="0" w:line="27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64E"/>
    <w:rsid w:val="0027364E"/>
    <w:rsid w:val="00381519"/>
    <w:rsid w:val="00AF1CFF"/>
    <w:rsid w:val="00F765FA"/>
    <w:rsid w:val="32DA451D"/>
    <w:rsid w:val="72920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before="100" w:beforeAutospacing="1" w:after="100" w:afterAutospacing="1" w:line="273" w:lineRule="auto"/>
    </w:pPr>
    <w:rPr>
      <w:rFonts w:ascii="Calibri" w:hAnsi="Calibri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nhideWhenUsed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495</Characters>
  <Lines>4</Lines>
  <Paragraphs>1</Paragraphs>
  <TotalTime>16</TotalTime>
  <ScaleCrop>false</ScaleCrop>
  <LinksUpToDate>false</LinksUpToDate>
  <CharactersWithSpaces>580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2025-10-16T10:36:00Z</dcterms:created>
  <dc:creator>User</dc:creator>
  <cp:lastModifiedBy>User</cp:lastModifiedBy>
  <dcterms:modified xsi:type="dcterms:W3CDTF">2025-10-17T10:13:05Z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2963F4427D9C4E0D97C490F00DFF2C92_12</vt:lpwstr>
  </property>
</Properties>
</file>